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319"/>
        <w:gridCol w:w="1977"/>
        <w:gridCol w:w="3917"/>
      </w:tblGrid>
      <w:tr>
        <w:trPr>
          <w:trHeight w:val="284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vMerge w:val="restart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5894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общеобразовательного учреждения Буланихинской средней общеобразовательной школы имени Михаила Михайловича Мокшина Зонального района Алтайского края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Ридель Татьяне Александровне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5894" w:type="dxa"/>
            <w:vMerge w:val="continue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vMerge w:val="continue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5894" w:type="dxa"/>
            <w:vMerge w:val="continue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</w:r>
            <w:r>
              <w:rPr>
                <w:rFonts w:ascii="Times New Roman" w:hAnsi="Times New Roman"/>
                <w:sz w:val="12"/>
                <w:szCs w:val="16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</w:r>
            <w:r>
              <w:rPr>
                <w:rFonts w:ascii="Times New Roman" w:hAnsi="Times New Roman"/>
                <w:sz w:val="12"/>
                <w:szCs w:val="16"/>
              </w:rPr>
            </w:r>
          </w:p>
        </w:tc>
        <w:tc>
          <w:tcPr>
            <w:gridSpan w:val="2"/>
            <w:shd w:val="clear" w:color="auto" w:fill="auto"/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</w:r>
            <w:r>
              <w:rPr>
                <w:rFonts w:ascii="Times New Roman" w:hAnsi="Times New Roman"/>
                <w:sz w:val="12"/>
                <w:szCs w:val="16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 xml:space="preserve">(фамилия)</w:t>
            </w:r>
            <w:r>
              <w:rPr>
                <w:rFonts w:ascii="Times New Roman" w:hAnsi="Times New Roman"/>
                <w:sz w:val="12"/>
                <w:szCs w:val="24"/>
              </w:rPr>
            </w:r>
          </w:p>
        </w:tc>
      </w:tr>
      <w:tr>
        <w:trPr>
          <w:trHeight w:val="187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 xml:space="preserve">(имя)</w:t>
            </w:r>
            <w:r>
              <w:rPr>
                <w:rFonts w:ascii="Times New Roman" w:hAnsi="Times New Roman"/>
                <w:sz w:val="12"/>
                <w:szCs w:val="24"/>
              </w:rPr>
            </w:r>
          </w:p>
        </w:tc>
      </w:tr>
      <w:tr>
        <w:trPr>
          <w:trHeight w:val="208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6"/>
                <w:szCs w:val="24"/>
                <w:vertAlign w:val="superscript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  <w:r>
              <w:rPr>
                <w:rFonts w:ascii="Times New Roman" w:hAnsi="Times New Roman"/>
                <w:sz w:val="12"/>
                <w:szCs w:val="24"/>
                <w:vertAlign w:val="superscript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 xml:space="preserve">(отчество)</w:t>
            </w:r>
            <w:r>
              <w:rPr>
                <w:rFonts w:ascii="Times New Roman" w:hAnsi="Times New Roman"/>
                <w:sz w:val="12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 жительства или пребывания: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</w:r>
            <w:r>
              <w:rPr>
                <w:rFonts w:ascii="Times New Roman" w:hAnsi="Times New Roman"/>
                <w:sz w:val="12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</w:r>
            <w:r>
              <w:rPr>
                <w:rFonts w:ascii="Times New Roman" w:hAnsi="Times New Roman"/>
                <w:sz w:val="12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5894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12"/>
                <w:szCs w:val="24"/>
              </w:rPr>
              <w:t xml:space="preserve">(индекс, населенный пункт, улица, дом, квартира)</w:t>
            </w:r>
            <w:r>
              <w:rPr>
                <w:rFonts w:ascii="Times New Roman" w:hAnsi="Times New Roman"/>
                <w:sz w:val="12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1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977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none" w:color="000000" w:sz="4" w:space="0"/>
            </w:tcBorders>
            <w:tcW w:w="3917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+7 - (_____) - ______________</w:t>
            </w: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</w:tbl>
    <w:p>
      <w:pPr>
        <w:pStyle w:val="648"/>
        <w:spacing w:line="276" w:lineRule="auto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  <w:r>
        <w:rPr>
          <w:rFonts w:ascii="Times New Roman" w:hAnsi="Times New Roman"/>
          <w:sz w:val="10"/>
          <w:szCs w:val="24"/>
        </w:rPr>
      </w:r>
    </w:p>
    <w:p>
      <w:pPr>
        <w:pStyle w:val="6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4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на обучение в центре образования естественно-научной и технологической направленностей «Точка роста» на базе МБОУ Буланихинской СОШ им. М.М. Мокшина Зонального района Алтайского края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«_____» _______________ 20 _____</w:t>
      </w:r>
      <w:r>
        <w:rPr>
          <w:rFonts w:ascii="Times New Roman" w:hAnsi="Times New Roman"/>
          <w:sz w:val="24"/>
          <w:szCs w:val="24"/>
        </w:rPr>
        <w:t xml:space="preserve"> моего </w:t>
      </w:r>
      <w:r>
        <w:rPr>
          <w:rFonts w:ascii="Times New Roman" w:hAnsi="Times New Roman"/>
          <w:sz w:val="24"/>
          <w:szCs w:val="24"/>
        </w:rPr>
        <w:t xml:space="preserve">сына (дочь):</w:t>
      </w:r>
      <w:r>
        <w:rPr>
          <w:rFonts w:ascii="Times New Roman" w:hAnsi="Times New Roman"/>
          <w:sz w:val="24"/>
          <w:szCs w:val="24"/>
        </w:rPr>
      </w:r>
    </w:p>
    <w:p>
      <w:pPr>
        <w:pStyle w:val="64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683" w:type="dxa"/>
        <w:tblLook w:val="04A0" w:firstRow="1" w:lastRow="0" w:firstColumn="1" w:lastColumn="0" w:noHBand="0" w:noVBand="1"/>
      </w:tblPr>
      <w:tblGrid>
        <w:gridCol w:w="1274"/>
        <w:gridCol w:w="1904"/>
        <w:gridCol w:w="336"/>
        <w:gridCol w:w="720"/>
        <w:gridCol w:w="376"/>
        <w:gridCol w:w="852"/>
        <w:gridCol w:w="652"/>
        <w:gridCol w:w="706"/>
        <w:gridCol w:w="236"/>
        <w:gridCol w:w="1343"/>
        <w:gridCol w:w="2284"/>
      </w:tblGrid>
      <w:tr>
        <w:trPr>
          <w:trHeight w:val="156"/>
        </w:trPr>
        <w:tc>
          <w:tcPr>
            <w:shd w:val="clear" w:color="auto" w:fill="auto"/>
            <w:tcW w:w="1274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auto" w:sz="4" w:space="0"/>
            </w:tcBorders>
            <w:tcW w:w="4188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652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left w:val="none" w:color="000000" w:sz="4" w:space="0"/>
              <w:bottom w:val="single" w:color="auto" w:sz="4" w:space="0"/>
            </w:tcBorders>
            <w:tcW w:w="4569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6"/>
        </w:trPr>
        <w:tc>
          <w:tcPr>
            <w:gridSpan w:val="2"/>
            <w:shd w:val="clear" w:color="auto" w:fill="auto"/>
            <w:tcW w:w="3178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9"/>
            <w:shd w:val="clear" w:color="auto" w:fill="auto"/>
            <w:tcBorders>
              <w:bottom w:val="single" w:color="auto" w:sz="4" w:space="0"/>
            </w:tcBorders>
            <w:tcW w:w="7505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</w:tr>
      <w:tr>
        <w:trPr>
          <w:trHeight w:val="156"/>
        </w:trPr>
        <w:tc>
          <w:tcPr>
            <w:gridSpan w:val="2"/>
            <w:shd w:val="clear" w:color="auto" w:fill="auto"/>
            <w:tcW w:w="3178" w:type="dxa"/>
            <w:vAlign w:val="bottom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76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36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134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284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32"/>
                <w:szCs w:val="24"/>
              </w:rPr>
            </w:r>
          </w:p>
        </w:tc>
      </w:tr>
      <w:tr>
        <w:trPr>
          <w:trHeight w:val="122"/>
        </w:trPr>
        <w:tc>
          <w:tcPr>
            <w:gridSpan w:val="2"/>
            <w:shd w:val="clear" w:color="auto" w:fill="auto"/>
            <w:tcW w:w="3178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W w:w="336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720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(число)</w:t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W w:w="376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(месяц)</w:t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W w:w="236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(год)</w:t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W w:w="2284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</w:tr>
    </w:tbl>
    <w:p>
      <w:pPr>
        <w:pStyle w:val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следующим программам </w:t>
      </w:r>
      <w:r>
        <w:rPr>
          <w:rFonts w:ascii="Times New Roman" w:hAnsi="Times New Roman"/>
          <w:i/>
          <w:sz w:val="24"/>
          <w:szCs w:val="24"/>
        </w:rPr>
        <w:t xml:space="preserve">(отметить галочкой)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648"/>
        <w:jc w:val="both"/>
        <w:rPr>
          <w:rFonts w:ascii="Times New Roman" w:hAnsi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</w:rPr>
      </w:r>
    </w:p>
    <w:tbl>
      <w:tblPr>
        <w:tblStyle w:val="6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562"/>
        <w:gridCol w:w="932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лаборатория по химии «Точка роста»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лаборатория по биологии «Точка роста»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лаборатория по физике «Точка роста»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роста «Конструирование и программирование моделей инженерных систем»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non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562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327" w:type="dxa"/>
            <w:vMerge w:val="restart"/>
            <w:textDirection w:val="lrTb"/>
            <w:noWrap w:val="false"/>
          </w:tcPr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роста «Технология»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64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pStyle w:val="64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ОЗНАКОМЛЕН(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А) с Уставом общеобразовательного учреждения, лицензией на право ведения образовательной деятельности ОУ, свидетельством об аккредитации ОУ, с </w:t>
      </w:r>
      <w:r>
        <w:rPr>
          <w:rFonts w:ascii="Times New Roman" w:hAnsi="Times New Roman"/>
          <w:sz w:val="24"/>
          <w:szCs w:val="24"/>
        </w:rPr>
        <w:t xml:space="preserve">дополнительными </w:t>
      </w:r>
      <w:r>
        <w:rPr>
          <w:rFonts w:ascii="Times New Roman" w:hAnsi="Times New Roman"/>
          <w:sz w:val="24"/>
          <w:szCs w:val="24"/>
        </w:rPr>
        <w:t xml:space="preserve">образовательными программами, правилами</w:t>
      </w:r>
      <w:r>
        <w:rPr>
          <w:rFonts w:ascii="Times New Roman" w:hAnsi="Times New Roman"/>
          <w:sz w:val="24"/>
          <w:szCs w:val="24"/>
        </w:rPr>
        <w:t xml:space="preserve"> и положениями, регламентирующими деятельность</w:t>
      </w:r>
      <w:r>
        <w:rPr>
          <w:rFonts w:ascii="Times New Roman" w:hAnsi="Times New Roman"/>
          <w:sz w:val="24"/>
          <w:szCs w:val="24"/>
        </w:rPr>
        <w:t xml:space="preserve"> ОУ</w:t>
      </w:r>
      <w:r>
        <w:rPr>
          <w:rFonts w:ascii="Times New Roman" w:hAnsi="Times New Roman"/>
          <w:sz w:val="24"/>
          <w:szCs w:val="24"/>
        </w:rPr>
        <w:t xml:space="preserve"> и центра «Точка роста»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48"/>
        <w:jc w:val="both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1"/>
        <w:gridCol w:w="2688"/>
        <w:gridCol w:w="3477"/>
      </w:tblGrid>
      <w:tr>
        <w:trPr/>
        <w:tc>
          <w:tcPr>
            <w:shd w:val="clear" w:color="auto" w:fill="auto"/>
            <w:tcW w:w="4301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_________________ 20 ___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688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4301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W w:w="2688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77" w:type="dxa"/>
            <w:textDirection w:val="lrTb"/>
            <w:noWrap w:val="false"/>
          </w:tcPr>
          <w:p>
            <w:pPr>
              <w:pStyle w:val="64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16"/>
                <w:szCs w:val="24"/>
              </w:rPr>
            </w:r>
          </w:p>
        </w:tc>
      </w:tr>
    </w:tbl>
    <w:p>
      <w:pPr>
        <w:ind w:firstLine="709"/>
        <w:jc w:val="both"/>
      </w:pPr>
      <w:r/>
      <w:r/>
    </w:p>
    <w:sectPr>
      <w:footnotePr/>
      <w:endnotePr/>
      <w:type w:val="continuous"/>
      <w:pgSz w:w="11906" w:h="16838" w:orient="portrait"/>
      <w:pgMar w:top="568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  <w:lvlOverride w:ilvl="0">
      <w:lvl w:ilvl="0">
        <w:start w:val="1"/>
        <w:numFmt w:val="bullet"/>
        <w:isLgl w:val="false"/>
        <w:suff w:val="tab"/>
        <w:lvlText w:val="o"/>
        <w:lvlJc w:val="left"/>
        <w:pPr>
          <w:ind w:left="720" w:hanging="360"/>
          <w:tabs>
            <w:tab w:val="num" w:pos="720" w:leader="none"/>
          </w:tabs>
        </w:pPr>
        <w:rPr>
          <w:rFonts w:hint="default" w:ascii="Courier New" w:hAnsi="Courier New"/>
          <w:sz w:val="20"/>
        </w:rPr>
      </w:lvl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0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0"/>
    <w:link w:val="63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0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0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0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0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0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0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  <w:rPr>
      <w:sz w:val="24"/>
      <w:szCs w:val="24"/>
    </w:rPr>
  </w:style>
  <w:style w:type="paragraph" w:styleId="638">
    <w:name w:val="Heading 1"/>
    <w:basedOn w:val="637"/>
    <w:qFormat/>
    <w:pPr>
      <w:spacing w:before="100" w:beforeAutospacing="1" w:after="100" w:afterAutospacing="1"/>
      <w:outlineLvl w:val="0"/>
    </w:pPr>
    <w:rPr>
      <w:color w:val="12a4d8"/>
      <w:sz w:val="28"/>
      <w:szCs w:val="28"/>
    </w:rPr>
  </w:style>
  <w:style w:type="paragraph" w:styleId="639">
    <w:name w:val="Heading 2"/>
    <w:basedOn w:val="637"/>
    <w:next w:val="637"/>
    <w:link w:val="651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character" w:styleId="643">
    <w:name w:val="Hyperlink"/>
    <w:rPr>
      <w:strike w:val="0"/>
      <w:color w:val="1e6194"/>
      <w:u w:val="none"/>
    </w:rPr>
  </w:style>
  <w:style w:type="paragraph" w:styleId="644">
    <w:name w:val="Normal (Web)"/>
    <w:basedOn w:val="637"/>
    <w:uiPriority w:val="99"/>
    <w:pPr>
      <w:spacing w:before="100" w:beforeAutospacing="1" w:after="100" w:afterAutospacing="1"/>
    </w:pPr>
  </w:style>
  <w:style w:type="character" w:styleId="645">
    <w:name w:val="Strong"/>
    <w:qFormat/>
    <w:rPr>
      <w:b/>
      <w:bCs/>
    </w:rPr>
  </w:style>
  <w:style w:type="character" w:styleId="646" w:customStyle="1">
    <w:name w:val="msoins"/>
    <w:basedOn w:val="640"/>
  </w:style>
  <w:style w:type="paragraph" w:styleId="647">
    <w:name w:val="Body Text 2"/>
    <w:basedOn w:val="637"/>
    <w:pPr>
      <w:spacing w:before="100" w:beforeAutospacing="1" w:after="100" w:afterAutospacing="1"/>
    </w:pPr>
  </w:style>
  <w:style w:type="paragraph" w:styleId="6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649">
    <w:name w:val="Balloon Text"/>
    <w:basedOn w:val="637"/>
    <w:link w:val="650"/>
    <w:rPr>
      <w:rFonts w:ascii="Segoe UI" w:hAnsi="Segoe UI" w:cs="Segoe UI"/>
      <w:sz w:val="18"/>
      <w:szCs w:val="18"/>
    </w:rPr>
  </w:style>
  <w:style w:type="character" w:styleId="650" w:customStyle="1">
    <w:name w:val="Текст выноски Знак"/>
    <w:basedOn w:val="640"/>
    <w:link w:val="649"/>
    <w:rPr>
      <w:rFonts w:ascii="Segoe UI" w:hAnsi="Segoe UI" w:cs="Segoe UI"/>
      <w:sz w:val="18"/>
      <w:szCs w:val="18"/>
    </w:rPr>
  </w:style>
  <w:style w:type="character" w:styleId="651" w:customStyle="1">
    <w:name w:val="Заголовок 2 Знак"/>
    <w:basedOn w:val="640"/>
    <w:link w:val="63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52">
    <w:name w:val="List Paragraph"/>
    <w:basedOn w:val="637"/>
    <w:uiPriority w:val="34"/>
    <w:qFormat/>
    <w:pPr>
      <w:contextualSpacing/>
      <w:ind w:left="720"/>
    </w:pPr>
  </w:style>
  <w:style w:type="table" w:styleId="653">
    <w:name w:val="Table Grid"/>
    <w:basedOn w:val="64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Новочемровская СОШ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и перевода обучающихся  в Школе</dc:title>
  <dc:subject/>
  <dc:creator>Учитель</dc:creator>
  <cp:keywords/>
  <dc:description/>
  <cp:lastModifiedBy>Дмитрий Ридель</cp:lastModifiedBy>
  <cp:revision>38</cp:revision>
  <dcterms:created xsi:type="dcterms:W3CDTF">2016-10-11T04:03:00Z</dcterms:created>
  <dcterms:modified xsi:type="dcterms:W3CDTF">2023-11-30T03:14:20Z</dcterms:modified>
</cp:coreProperties>
</file>