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A32AE" w14:textId="77777777" w:rsidR="00987800" w:rsidRDefault="00987800" w:rsidP="0098780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Аннотация к рабочей программы</w:t>
      </w:r>
    </w:p>
    <w:p w14:paraId="37A70D29" w14:textId="37CF0F17" w:rsidR="00987800" w:rsidRDefault="00707C7F" w:rsidP="0098780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Изобразительное искусство 5-7 класс</w:t>
      </w:r>
    </w:p>
    <w:p w14:paraId="1EB0B078" w14:textId="77777777" w:rsidR="00987800" w:rsidRDefault="00987800" w:rsidP="00987800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(предмет, класс)</w:t>
      </w:r>
    </w:p>
    <w:p w14:paraId="7B6EA583" w14:textId="77777777" w:rsidR="00987800" w:rsidRDefault="00987800" w:rsidP="00987800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5ED07C16" w14:textId="77777777" w:rsidR="00987800" w:rsidRDefault="00987800" w:rsidP="00987800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987800" w:rsidRPr="00D37933" w14:paraId="1C8CE019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4E9A" w14:textId="77777777" w:rsidR="00987800" w:rsidRPr="00D37933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bookmarkStart w:id="0" w:name="_GoBack" w:colFirst="2" w:colLast="2"/>
            <w:r w:rsidRPr="00D37933"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5864" w14:textId="0C435137" w:rsidR="00987800" w:rsidRPr="00D37933" w:rsidRDefault="006A79E8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  <w:r w:rsidRPr="00D37933">
              <w:rPr>
                <w:color w:val="000000" w:themeColor="text1"/>
              </w:rPr>
              <w:t xml:space="preserve">- ФГОС </w:t>
            </w:r>
            <w:proofErr w:type="gramStart"/>
            <w:r w:rsidRPr="00D37933">
              <w:rPr>
                <w:color w:val="000000" w:themeColor="text1"/>
              </w:rPr>
              <w:t xml:space="preserve">ФОП </w:t>
            </w:r>
            <w:r w:rsidR="00F9367E" w:rsidRPr="00D37933">
              <w:rPr>
                <w:color w:val="000000" w:themeColor="text1"/>
              </w:rPr>
              <w:t xml:space="preserve"> ООО</w:t>
            </w:r>
            <w:proofErr w:type="gramEnd"/>
          </w:p>
          <w:p w14:paraId="3CECC447" w14:textId="77777777" w:rsidR="00987800" w:rsidRPr="00D37933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D37933">
              <w:rPr>
                <w:color w:val="000000" w:themeColor="text1"/>
              </w:rPr>
              <w:t xml:space="preserve">-ООП МБОУ </w:t>
            </w:r>
            <w:proofErr w:type="spellStart"/>
            <w:r w:rsidRPr="00D37933">
              <w:rPr>
                <w:color w:val="000000" w:themeColor="text1"/>
              </w:rPr>
              <w:t>Буланихинской</w:t>
            </w:r>
            <w:proofErr w:type="spellEnd"/>
            <w:r w:rsidRPr="00D37933">
              <w:rPr>
                <w:color w:val="000000" w:themeColor="text1"/>
              </w:rPr>
              <w:t xml:space="preserve"> СОШ им. </w:t>
            </w:r>
            <w:proofErr w:type="spellStart"/>
            <w:r w:rsidRPr="00D37933">
              <w:rPr>
                <w:color w:val="000000" w:themeColor="text1"/>
              </w:rPr>
              <w:t>М.М.Мокшина</w:t>
            </w:r>
            <w:proofErr w:type="spellEnd"/>
            <w:r w:rsidRPr="00D37933">
              <w:rPr>
                <w:color w:val="000000" w:themeColor="text1"/>
              </w:rPr>
              <w:t xml:space="preserve"> Зонального района Алтайского края</w:t>
            </w:r>
          </w:p>
          <w:p w14:paraId="6232AA5D" w14:textId="77777777" w:rsidR="00987800" w:rsidRPr="00D37933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D37933">
              <w:rPr>
                <w:color w:val="000000" w:themeColor="text1"/>
              </w:rPr>
              <w:t>-учебный план школы</w:t>
            </w:r>
          </w:p>
          <w:p w14:paraId="4CBE9211" w14:textId="67A6E5ED" w:rsidR="00987800" w:rsidRPr="00D37933" w:rsidRDefault="006A79E8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D37933">
              <w:rPr>
                <w:color w:val="000000" w:themeColor="text1"/>
              </w:rPr>
              <w:t xml:space="preserve">-ФРП </w:t>
            </w:r>
            <w:r w:rsidR="00F9367E" w:rsidRPr="00D37933">
              <w:rPr>
                <w:color w:val="000000" w:themeColor="text1"/>
              </w:rPr>
              <w:t>ООО</w:t>
            </w:r>
          </w:p>
          <w:p w14:paraId="45F67FAD" w14:textId="77777777" w:rsidR="00987800" w:rsidRPr="00D37933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D37933">
              <w:rPr>
                <w:color w:val="000000" w:themeColor="text1"/>
              </w:rPr>
              <w:t>-ФРП воспитания</w:t>
            </w:r>
          </w:p>
        </w:tc>
      </w:tr>
      <w:tr w:rsidR="00987800" w:rsidRPr="00D37933" w14:paraId="31673216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E729" w14:textId="77777777" w:rsidR="00987800" w:rsidRPr="00D37933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933"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5386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Целью изучения изобразительного искусства</w:t>
            </w: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      </w:r>
          </w:p>
          <w:p w14:paraId="58F8FB71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Задачами изобразительного искусства являются:</w:t>
            </w:r>
          </w:p>
          <w:p w14:paraId="62D30DFE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      </w:r>
          </w:p>
          <w:p w14:paraId="55CCB159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 обучающихся представлений об отечественной и мировой художественной культуре во всём многообразии её видов;</w:t>
            </w:r>
          </w:p>
          <w:p w14:paraId="04CE236E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воспитание уважения и любви к культурному наследию России через освоение отечественной художественной культуры; </w:t>
            </w:r>
          </w:p>
          <w:p w14:paraId="7331D92C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      </w:r>
          </w:p>
          <w:p w14:paraId="701A060E" w14:textId="77777777" w:rsidR="00987800" w:rsidRPr="00D37933" w:rsidRDefault="00987800">
            <w:pPr>
              <w:pStyle w:val="c17"/>
              <w:rPr>
                <w:color w:val="000000" w:themeColor="text1"/>
              </w:rPr>
            </w:pPr>
          </w:p>
        </w:tc>
      </w:tr>
      <w:tr w:rsidR="00987800" w:rsidRPr="00D37933" w14:paraId="1184C6AA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3827" w14:textId="77777777" w:rsidR="00987800" w:rsidRPr="00D37933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933"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18EC" w14:textId="0FD9C865" w:rsidR="00987800" w:rsidRPr="00D37933" w:rsidRDefault="00F9367E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D379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3 года</w:t>
            </w:r>
          </w:p>
        </w:tc>
      </w:tr>
      <w:tr w:rsidR="00987800" w:rsidRPr="00D37933" w14:paraId="3DC53A35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32B0" w14:textId="77777777" w:rsidR="00987800" w:rsidRPr="00D37933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933"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01B7" w14:textId="2BFAC201" w:rsidR="002207FE" w:rsidRPr="00D37933" w:rsidRDefault="00987800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 w:rsidRPr="00D379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Личностные результаты:</w:t>
            </w:r>
            <w:r w:rsidR="002207FE"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      </w:r>
          </w:p>
          <w:p w14:paraId="2C809888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      </w:r>
          </w:p>
          <w:p w14:paraId="5C686515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</w:t>
            </w: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культуре, мотивацию к познанию и обучению, готовность к саморазвитию и активному участию в социально значимой деятельности.</w:t>
            </w:r>
          </w:p>
          <w:p w14:paraId="20D60C3F" w14:textId="09995709" w:rsidR="002207FE" w:rsidRPr="00D37933" w:rsidRDefault="00987800" w:rsidP="002207FE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-</w:t>
            </w:r>
            <w:proofErr w:type="spellStart"/>
            <w:r w:rsidRPr="00D379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Метапредметные</w:t>
            </w:r>
            <w:proofErr w:type="spellEnd"/>
            <w:r w:rsidRPr="00D379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 результаты:</w:t>
            </w:r>
            <w:r w:rsidR="002207FE" w:rsidRPr="00D379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DFEE63D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      </w:r>
          </w:p>
          <w:p w14:paraId="36D3B0F1" w14:textId="77777777" w:rsidR="002207FE" w:rsidRPr="00D37933" w:rsidRDefault="002207FE" w:rsidP="002207FE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 предметные и пространственные объекты по заданным основаниям;</w:t>
            </w:r>
          </w:p>
          <w:p w14:paraId="7237CDE9" w14:textId="77777777" w:rsidR="002207FE" w:rsidRPr="00D37933" w:rsidRDefault="002207FE" w:rsidP="002207FE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форму предмета, конструкции;</w:t>
            </w:r>
          </w:p>
          <w:p w14:paraId="61E364F8" w14:textId="77777777" w:rsidR="002207FE" w:rsidRPr="00D37933" w:rsidRDefault="002207FE" w:rsidP="002207FE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выявлять положение предметной формы в пространстве;</w:t>
            </w:r>
          </w:p>
          <w:p w14:paraId="6BA56BB6" w14:textId="77777777" w:rsidR="002207FE" w:rsidRPr="00D37933" w:rsidRDefault="002207FE" w:rsidP="002207FE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обобщать форму составной конструкции;</w:t>
            </w:r>
          </w:p>
          <w:p w14:paraId="44221B5B" w14:textId="77777777" w:rsidR="002207FE" w:rsidRPr="00D37933" w:rsidRDefault="002207FE" w:rsidP="002207FE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структуру предмета, конструкции, пространства, зрительного образа;</w:t>
            </w:r>
          </w:p>
          <w:p w14:paraId="6B803DCF" w14:textId="77777777" w:rsidR="002207FE" w:rsidRPr="00D37933" w:rsidRDefault="002207FE" w:rsidP="002207FE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структурировать предметно-пространственные явления;</w:t>
            </w:r>
          </w:p>
          <w:p w14:paraId="31D0208A" w14:textId="77777777" w:rsidR="002207FE" w:rsidRPr="00D37933" w:rsidRDefault="002207FE" w:rsidP="002207FE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сопоставлять пропорциональное соотношение частей внутри целого и предметов между собой;</w:t>
            </w:r>
          </w:p>
          <w:p w14:paraId="187D2F2B" w14:textId="77777777" w:rsidR="002207FE" w:rsidRPr="00D37933" w:rsidRDefault="002207FE" w:rsidP="002207FE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абстрагировать образ реальности в построении плоской или пространственной композиции.</w:t>
            </w:r>
          </w:p>
          <w:p w14:paraId="16405090" w14:textId="77777777" w:rsidR="002207FE" w:rsidRPr="00D37933" w:rsidRDefault="00987800" w:rsidP="002207FE">
            <w:pPr>
              <w:spacing w:after="0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-Предметные результаты: </w:t>
            </w:r>
          </w:p>
          <w:p w14:paraId="30FCAEF4" w14:textId="77777777" w:rsidR="002207FE" w:rsidRPr="00D37933" w:rsidRDefault="002207FE" w:rsidP="002207FE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Модуль № 1 «Декоративно-прикладное и народное искусство»:</w:t>
            </w:r>
          </w:p>
          <w:p w14:paraId="68D089D9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о многообразии видов декоративно-прикладного искусства: народного, классического, современного, искусства, промыслов; </w:t>
            </w:r>
          </w:p>
          <w:p w14:paraId="2345476A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      </w:r>
          </w:p>
          <w:p w14:paraId="33D17178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      </w:r>
          </w:p>
          <w:p w14:paraId="04FAD8C5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коммуникативные, познавательные и культовые функции декоративно-прикладного искусства;</w:t>
            </w:r>
          </w:p>
          <w:p w14:paraId="594797CD" w14:textId="77777777" w:rsidR="002207FE" w:rsidRPr="00D37933" w:rsidRDefault="002207FE" w:rsidP="002207FE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Модуль № 2 «Живопись, графика, скульптура»:</w:t>
            </w:r>
          </w:p>
          <w:p w14:paraId="2A976811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различия между пространственными и временными видами искусства и их значение в жизни людей;</w:t>
            </w:r>
          </w:p>
          <w:p w14:paraId="0D8030CA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причины деления пространственных искусств на виды;</w:t>
            </w:r>
          </w:p>
          <w:p w14:paraId="09DC7C58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знать основные виды живописи, графики и скульптуры, объяснять их назначение в жизни людей.</w:t>
            </w:r>
          </w:p>
          <w:p w14:paraId="6A9AEFF7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Язык изобразительного искусства и его выразительные средства:</w:t>
            </w:r>
          </w:p>
          <w:p w14:paraId="54F4D92E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характеризовать традиционные художественные материалы для графики, живописи, скульптуры;</w:t>
            </w:r>
          </w:p>
          <w:p w14:paraId="33ECBBC3" w14:textId="77777777" w:rsidR="002207FE" w:rsidRPr="00D37933" w:rsidRDefault="002207FE" w:rsidP="002207FE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Модуль № 3 «Архитектура и дизайн»</w:t>
            </w:r>
          </w:p>
          <w:p w14:paraId="1BEBF4B8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      </w:r>
          </w:p>
          <w:p w14:paraId="4617F842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роль архитектуры и дизайна в построении предметно-пространственной среды жизнедеятельности человека;</w:t>
            </w:r>
          </w:p>
          <w:p w14:paraId="209BC569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рассуждать о влиянии предметно-пространственной среды на чувства, установки и поведение человека;</w:t>
            </w:r>
          </w:p>
          <w:p w14:paraId="12F100EC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рассуждать о том, как предметно-пространственная среда организует деятельность человека и представления о самом себе;</w:t>
            </w:r>
          </w:p>
          <w:p w14:paraId="42BD24EB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ценность сохранения культурного наследия, выраженного в архитектуре, предметах труда и быта разных эпох.</w:t>
            </w:r>
          </w:p>
          <w:p w14:paraId="6D3E1446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 дизайн:</w:t>
            </w:r>
          </w:p>
          <w:p w14:paraId="019CB785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понятие формальной композиции и её значение как основы языка конструктивных искусств;</w:t>
            </w:r>
          </w:p>
          <w:p w14:paraId="743926FB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основные средства – требования к композиции;</w:t>
            </w:r>
          </w:p>
          <w:p w14:paraId="4F9957D5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уметь перечислять и объяснять основные типы формальной композиции;</w:t>
            </w:r>
          </w:p>
          <w:p w14:paraId="48CB53EE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различные формальные композиции на плоскости в зависимости от поставленных задач;</w:t>
            </w:r>
          </w:p>
          <w:p w14:paraId="08C1DC0C" w14:textId="77777777" w:rsidR="002207FE" w:rsidRPr="00D37933" w:rsidRDefault="002207FE" w:rsidP="002207FE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Модуль № 4 «Изображение в синтетических, экранных видах искусства и художественная фотография» (вариативный)</w:t>
            </w:r>
          </w:p>
          <w:p w14:paraId="102370A2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      </w:r>
          </w:p>
          <w:p w14:paraId="3AA4BA23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понимать и характеризовать роль визуального образа в синтетических искусствах;</w:t>
            </w:r>
          </w:p>
          <w:p w14:paraId="5C85AEE6" w14:textId="77777777" w:rsidR="002207FE" w:rsidRPr="00D37933" w:rsidRDefault="002207FE" w:rsidP="002207FE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      </w:r>
          </w:p>
          <w:p w14:paraId="7D930944" w14:textId="77777777" w:rsidR="00987800" w:rsidRPr="00D37933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0CD76187" w14:textId="77777777" w:rsidR="00987800" w:rsidRPr="00D37933" w:rsidRDefault="00987800">
            <w:pPr>
              <w:shd w:val="clear" w:color="auto" w:fill="FFFFFF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87800" w:rsidRPr="00D37933" w14:paraId="361364F1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C5A4" w14:textId="77777777" w:rsidR="00987800" w:rsidRPr="00D37933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93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45B3A" w14:textId="77777777" w:rsidR="00707C7F" w:rsidRPr="00D37933" w:rsidRDefault="00707C7F" w:rsidP="00707C7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037c86a0-0100-46f4-8a06-fc1394a836a9"/>
            <w:r w:rsidRPr="00D37933">
              <w:rPr>
                <w:rFonts w:ascii="Times New Roman" w:hAnsi="Times New Roman"/>
                <w:color w:val="000000"/>
                <w:sz w:val="24"/>
                <w:szCs w:val="24"/>
              </w:rPr>
      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      </w:r>
            <w:bookmarkEnd w:id="1"/>
          </w:p>
          <w:p w14:paraId="65E8FBDE" w14:textId="77777777" w:rsidR="00987800" w:rsidRPr="00D37933" w:rsidRDefault="009878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bookmarkEnd w:id="0"/>
    </w:tbl>
    <w:p w14:paraId="21143D9B" w14:textId="62912BE5" w:rsidR="00987800" w:rsidRPr="00D37933" w:rsidRDefault="00987800" w:rsidP="00987800">
      <w:pPr>
        <w:rPr>
          <w:rFonts w:ascii="Times New Roman" w:hAnsi="Times New Roman"/>
          <w:sz w:val="24"/>
          <w:szCs w:val="24"/>
        </w:rPr>
      </w:pPr>
    </w:p>
    <w:p w14:paraId="764DDB30" w14:textId="23DEA8F7" w:rsidR="002207FE" w:rsidRPr="00D37933" w:rsidRDefault="002207FE" w:rsidP="00987800">
      <w:pPr>
        <w:rPr>
          <w:rFonts w:ascii="Times New Roman" w:hAnsi="Times New Roman"/>
          <w:sz w:val="24"/>
          <w:szCs w:val="24"/>
        </w:rPr>
      </w:pPr>
    </w:p>
    <w:p w14:paraId="3004CE31" w14:textId="43670C10" w:rsidR="002207FE" w:rsidRPr="00D37933" w:rsidRDefault="002207FE" w:rsidP="00987800">
      <w:pPr>
        <w:rPr>
          <w:rFonts w:ascii="Times New Roman" w:hAnsi="Times New Roman"/>
          <w:sz w:val="24"/>
          <w:szCs w:val="24"/>
        </w:rPr>
      </w:pPr>
    </w:p>
    <w:p w14:paraId="6346889E" w14:textId="23F40831" w:rsidR="002207FE" w:rsidRPr="00D37933" w:rsidRDefault="002207FE" w:rsidP="00987800">
      <w:pPr>
        <w:rPr>
          <w:rFonts w:ascii="Times New Roman" w:hAnsi="Times New Roman"/>
          <w:sz w:val="24"/>
          <w:szCs w:val="24"/>
        </w:rPr>
      </w:pPr>
    </w:p>
    <w:p w14:paraId="63EAFDC4" w14:textId="49162A5C" w:rsidR="002207FE" w:rsidRPr="00D37933" w:rsidRDefault="002207FE" w:rsidP="00987800">
      <w:pPr>
        <w:rPr>
          <w:rFonts w:ascii="Times New Roman" w:hAnsi="Times New Roman"/>
          <w:sz w:val="24"/>
          <w:szCs w:val="24"/>
        </w:rPr>
      </w:pPr>
    </w:p>
    <w:p w14:paraId="7263E34F" w14:textId="7D14505F" w:rsidR="002207FE" w:rsidRPr="00D37933" w:rsidRDefault="002207FE" w:rsidP="00987800">
      <w:pPr>
        <w:rPr>
          <w:rFonts w:ascii="Times New Roman" w:hAnsi="Times New Roman"/>
          <w:sz w:val="24"/>
          <w:szCs w:val="24"/>
        </w:rPr>
      </w:pPr>
    </w:p>
    <w:p w14:paraId="0F5C4453" w14:textId="61B5E8B6" w:rsidR="002207FE" w:rsidRPr="00D37933" w:rsidRDefault="002207FE" w:rsidP="00987800">
      <w:pPr>
        <w:rPr>
          <w:rFonts w:ascii="Times New Roman" w:hAnsi="Times New Roman"/>
          <w:sz w:val="24"/>
          <w:szCs w:val="24"/>
        </w:rPr>
      </w:pPr>
    </w:p>
    <w:p w14:paraId="1AAD6FAD" w14:textId="0AA2065C" w:rsidR="002207FE" w:rsidRPr="00D37933" w:rsidRDefault="002207FE" w:rsidP="00987800">
      <w:pPr>
        <w:rPr>
          <w:rFonts w:ascii="Times New Roman" w:hAnsi="Times New Roman"/>
          <w:sz w:val="24"/>
          <w:szCs w:val="24"/>
        </w:rPr>
      </w:pPr>
    </w:p>
    <w:p w14:paraId="04DAA7FB" w14:textId="536AF045" w:rsidR="002207FE" w:rsidRPr="00D37933" w:rsidRDefault="002207FE" w:rsidP="00987800">
      <w:pPr>
        <w:rPr>
          <w:rFonts w:ascii="Times New Roman" w:hAnsi="Times New Roman"/>
          <w:sz w:val="24"/>
          <w:szCs w:val="24"/>
        </w:rPr>
      </w:pPr>
    </w:p>
    <w:p w14:paraId="489067B9" w14:textId="66E80A2F" w:rsidR="002207FE" w:rsidRPr="00D37933" w:rsidRDefault="002207FE" w:rsidP="00987800">
      <w:pPr>
        <w:rPr>
          <w:rFonts w:ascii="Times New Roman" w:hAnsi="Times New Roman"/>
          <w:sz w:val="24"/>
          <w:szCs w:val="24"/>
        </w:rPr>
      </w:pPr>
    </w:p>
    <w:p w14:paraId="6EDB8F14" w14:textId="780CE294" w:rsidR="002207FE" w:rsidRPr="00D37933" w:rsidRDefault="002207FE" w:rsidP="00987800">
      <w:pPr>
        <w:rPr>
          <w:rFonts w:ascii="Times New Roman" w:hAnsi="Times New Roman"/>
          <w:sz w:val="24"/>
          <w:szCs w:val="24"/>
        </w:rPr>
      </w:pPr>
    </w:p>
    <w:p w14:paraId="215D52C3" w14:textId="143CB438" w:rsidR="002207FE" w:rsidRPr="00D37933" w:rsidRDefault="002207FE" w:rsidP="00987800">
      <w:pPr>
        <w:rPr>
          <w:rFonts w:ascii="Times New Roman" w:hAnsi="Times New Roman"/>
          <w:sz w:val="24"/>
          <w:szCs w:val="24"/>
        </w:rPr>
      </w:pPr>
    </w:p>
    <w:p w14:paraId="77DA96B7" w14:textId="17D4EA89" w:rsidR="002207FE" w:rsidRPr="00D37933" w:rsidRDefault="002207FE" w:rsidP="00987800">
      <w:pPr>
        <w:rPr>
          <w:rFonts w:ascii="Times New Roman" w:hAnsi="Times New Roman"/>
          <w:sz w:val="24"/>
          <w:szCs w:val="24"/>
        </w:rPr>
      </w:pPr>
    </w:p>
    <w:p w14:paraId="5E364D94" w14:textId="644B0F5D" w:rsidR="002207FE" w:rsidRPr="00D37933" w:rsidRDefault="002207FE" w:rsidP="00987800">
      <w:pPr>
        <w:rPr>
          <w:rFonts w:ascii="Times New Roman" w:hAnsi="Times New Roman"/>
          <w:sz w:val="24"/>
          <w:szCs w:val="24"/>
        </w:rPr>
      </w:pPr>
    </w:p>
    <w:p w14:paraId="2E995281" w14:textId="77777777" w:rsidR="002207FE" w:rsidRPr="00D37933" w:rsidRDefault="002207FE" w:rsidP="00987800">
      <w:pPr>
        <w:rPr>
          <w:rFonts w:ascii="Times New Roman" w:hAnsi="Times New Roman"/>
          <w:sz w:val="24"/>
          <w:szCs w:val="24"/>
        </w:rPr>
      </w:pPr>
    </w:p>
    <w:sectPr w:rsidR="002207FE" w:rsidRPr="00D37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1F5"/>
    <w:multiLevelType w:val="multilevel"/>
    <w:tmpl w:val="4CEC5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8D7B30"/>
    <w:multiLevelType w:val="multilevel"/>
    <w:tmpl w:val="7C16C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FE4982"/>
    <w:multiLevelType w:val="multilevel"/>
    <w:tmpl w:val="8B780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88667E"/>
    <w:multiLevelType w:val="multilevel"/>
    <w:tmpl w:val="75604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8304EB"/>
    <w:multiLevelType w:val="multilevel"/>
    <w:tmpl w:val="AEF6B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8B5F41"/>
    <w:multiLevelType w:val="multilevel"/>
    <w:tmpl w:val="20BC1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227268"/>
    <w:multiLevelType w:val="multilevel"/>
    <w:tmpl w:val="AFF86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588"/>
    <w:rsid w:val="002207FE"/>
    <w:rsid w:val="00400350"/>
    <w:rsid w:val="006A79E8"/>
    <w:rsid w:val="00707C7F"/>
    <w:rsid w:val="008C7588"/>
    <w:rsid w:val="00987800"/>
    <w:rsid w:val="00BF396B"/>
    <w:rsid w:val="00D37933"/>
    <w:rsid w:val="00F9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6B8ED"/>
  <w15:chartTrackingRefBased/>
  <w15:docId w15:val="{ACDDFAFC-70C2-4570-80CA-BA9001B35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0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8780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987800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14:ligatures w14:val="standardContextual"/>
    </w:rPr>
  </w:style>
  <w:style w:type="paragraph" w:customStyle="1" w:styleId="c17">
    <w:name w:val="c17"/>
    <w:basedOn w:val="a"/>
    <w:rsid w:val="0098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Светлана</cp:lastModifiedBy>
  <cp:revision>7</cp:revision>
  <dcterms:created xsi:type="dcterms:W3CDTF">2024-09-11T06:01:00Z</dcterms:created>
  <dcterms:modified xsi:type="dcterms:W3CDTF">2024-09-23T10:53:00Z</dcterms:modified>
</cp:coreProperties>
</file>