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A5" w:rsidRPr="00225E01" w:rsidRDefault="008D5BA5" w:rsidP="008D5BA5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25E01">
        <w:rPr>
          <w:rFonts w:ascii="Times New Roman" w:hAnsi="Times New Roman" w:cs="Times New Roman"/>
        </w:rPr>
        <w:t>Аннотация к адаптированной рабочей программе по предмету «</w:t>
      </w:r>
      <w:r w:rsidRPr="00225E01">
        <w:rPr>
          <w:rFonts w:ascii="Times New Roman" w:eastAsia="Times New Roman" w:hAnsi="Times New Roman" w:cs="Times New Roman"/>
          <w:b/>
          <w:bCs/>
          <w:lang w:eastAsia="ru-RU"/>
        </w:rPr>
        <w:t xml:space="preserve">Развитие речи и окружающий природный мир» </w:t>
      </w:r>
      <w:r w:rsidRPr="00225E01">
        <w:rPr>
          <w:rFonts w:ascii="Times New Roman" w:hAnsi="Times New Roman" w:cs="Times New Roman"/>
        </w:rPr>
        <w:t>для обучающегося с НОДА с ТМНР (вариант 6.4.)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D5BA5" w:rsidRPr="00225E01" w:rsidTr="002C387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rPr>
                <w:rFonts w:eastAsia="Calibri"/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5823C2" w:rsidP="00D24D2F">
            <w:pPr>
              <w:jc w:val="both"/>
              <w:rPr>
                <w:bCs/>
                <w:kern w:val="2"/>
                <w:sz w:val="22"/>
                <w:szCs w:val="22"/>
              </w:rPr>
            </w:pPr>
            <w:r>
              <w:t xml:space="preserve">АООП НОДА  с ТМНР </w:t>
            </w:r>
            <w:bookmarkStart w:id="0" w:name="_GoBack"/>
            <w:bookmarkEnd w:id="0"/>
            <w:r w:rsidR="00D24D2F" w:rsidRPr="00D24D2F">
              <w:rPr>
                <w:rFonts w:eastAsia="Calibri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="00D24D2F" w:rsidRPr="00D24D2F">
              <w:rPr>
                <w:rFonts w:eastAsia="Calibri"/>
                <w:sz w:val="22"/>
                <w:szCs w:val="22"/>
                <w:lang w:eastAsia="en-US"/>
              </w:rPr>
              <w:t>Буланихинская</w:t>
            </w:r>
            <w:proofErr w:type="spellEnd"/>
            <w:r w:rsidR="00D24D2F" w:rsidRPr="00D24D2F">
              <w:rPr>
                <w:rFonts w:eastAsia="Calibri"/>
                <w:sz w:val="22"/>
                <w:szCs w:val="22"/>
                <w:lang w:eastAsia="en-US"/>
              </w:rPr>
              <w:t xml:space="preserve"> СОШ им. М. </w:t>
            </w:r>
            <w:proofErr w:type="spellStart"/>
            <w:r w:rsidR="00D24D2F" w:rsidRPr="00D24D2F">
              <w:rPr>
                <w:rFonts w:eastAsia="Calibri"/>
                <w:sz w:val="22"/>
                <w:szCs w:val="22"/>
                <w:lang w:eastAsia="en-US"/>
              </w:rPr>
              <w:t>М.Мокшина</w:t>
            </w:r>
            <w:proofErr w:type="spellEnd"/>
            <w:r w:rsidR="00D24D2F" w:rsidRPr="00D24D2F">
              <w:rPr>
                <w:rFonts w:eastAsia="Calibri"/>
                <w:sz w:val="22"/>
                <w:szCs w:val="22"/>
                <w:lang w:eastAsia="en-US"/>
              </w:rPr>
              <w:t xml:space="preserve">  Зонального района, Алтайского края.</w:t>
            </w:r>
            <w:r w:rsidR="00D24D2F" w:rsidRPr="00D24D2F">
              <w:rPr>
                <w:rFonts w:eastAsia="Calibri"/>
                <w:sz w:val="22"/>
                <w:szCs w:val="22"/>
                <w:lang w:eastAsia="en-US"/>
              </w:rPr>
              <w:br/>
            </w:r>
            <w:r w:rsidR="008D5BA5" w:rsidRPr="00225E01">
              <w:rPr>
                <w:sz w:val="22"/>
                <w:szCs w:val="22"/>
              </w:rPr>
              <w:t xml:space="preserve">Рабочая программа по предмету общение и чтение составлена на основе </w:t>
            </w:r>
            <w:r w:rsidR="008D5BA5" w:rsidRPr="00225E01">
              <w:rPr>
                <w:bCs/>
                <w:kern w:val="2"/>
                <w:sz w:val="22"/>
                <w:szCs w:val="22"/>
              </w:rPr>
              <w:tab/>
              <w:t xml:space="preserve">Примерной адаптированной основной общеобразовательной программы начального общего образования </w:t>
            </w:r>
            <w:proofErr w:type="gramStart"/>
            <w:r w:rsidR="008D5BA5" w:rsidRPr="00225E01">
              <w:rPr>
                <w:bCs/>
                <w:kern w:val="2"/>
                <w:sz w:val="22"/>
                <w:szCs w:val="22"/>
              </w:rPr>
              <w:t>обучающихся</w:t>
            </w:r>
            <w:proofErr w:type="gramEnd"/>
            <w:r w:rsidR="008D5BA5" w:rsidRPr="00225E01">
              <w:rPr>
                <w:bCs/>
                <w:kern w:val="2"/>
                <w:sz w:val="22"/>
                <w:szCs w:val="22"/>
              </w:rPr>
              <w:t xml:space="preserve"> с нарушениями опорно-двигательного аппарата.</w:t>
            </w:r>
          </w:p>
        </w:tc>
      </w:tr>
      <w:tr w:rsidR="008D5BA5" w:rsidRPr="00225E01" w:rsidTr="002C387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jc w:val="both"/>
              <w:rPr>
                <w:bCs/>
                <w:kern w:val="2"/>
                <w:sz w:val="22"/>
                <w:szCs w:val="22"/>
              </w:rPr>
            </w:pPr>
            <w:r w:rsidRPr="00225E01">
              <w:rPr>
                <w:bCs/>
                <w:kern w:val="2"/>
                <w:sz w:val="22"/>
                <w:szCs w:val="22"/>
              </w:rPr>
              <w:t xml:space="preserve">- программы специальных (коррекционных) образовательных учреждений </w:t>
            </w:r>
            <w:r w:rsidRPr="00225E01">
              <w:rPr>
                <w:bCs/>
                <w:kern w:val="2"/>
                <w:sz w:val="22"/>
                <w:szCs w:val="22"/>
                <w:lang w:val="en-US"/>
              </w:rPr>
              <w:t>VIII</w:t>
            </w:r>
            <w:r w:rsidRPr="00225E01">
              <w:rPr>
                <w:bCs/>
                <w:kern w:val="2"/>
                <w:sz w:val="22"/>
                <w:szCs w:val="22"/>
              </w:rPr>
              <w:t xml:space="preserve"> вида под редакцией В.В. Воронковой.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bCs/>
                <w:kern w:val="2"/>
                <w:sz w:val="22"/>
                <w:szCs w:val="22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И.М. </w:t>
            </w:r>
            <w:proofErr w:type="spellStart"/>
            <w:r w:rsidRPr="00225E01">
              <w:rPr>
                <w:bCs/>
                <w:kern w:val="2"/>
                <w:sz w:val="22"/>
                <w:szCs w:val="22"/>
              </w:rPr>
              <w:t>Бгажноковой</w:t>
            </w:r>
            <w:proofErr w:type="spellEnd"/>
            <w:r w:rsidRPr="00225E01">
              <w:rPr>
                <w:bCs/>
                <w:kern w:val="2"/>
                <w:sz w:val="22"/>
                <w:szCs w:val="22"/>
              </w:rPr>
              <w:t>.</w:t>
            </w:r>
          </w:p>
        </w:tc>
      </w:tr>
      <w:tr w:rsidR="008D5BA5" w:rsidRPr="00225E01" w:rsidTr="002C387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25E01">
              <w:rPr>
                <w:sz w:val="22"/>
                <w:szCs w:val="22"/>
              </w:rP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225E01">
              <w:rPr>
                <w:b/>
                <w:sz w:val="22"/>
                <w:szCs w:val="22"/>
                <w:u w:val="single"/>
              </w:rPr>
              <w:t>Целью</w:t>
            </w:r>
            <w:r w:rsidRPr="00225E01">
              <w:rPr>
                <w:sz w:val="22"/>
                <w:szCs w:val="22"/>
              </w:rPr>
              <w:t xml:space="preserve"> данной программы является:</w:t>
            </w:r>
          </w:p>
          <w:p w:rsidR="008D5BA5" w:rsidRPr="00225E01" w:rsidRDefault="008D5BA5" w:rsidP="002C3870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- направленное исправление дефектов общего и речевого развития ребенка ОВЗ, его познавательной деятельности.</w:t>
            </w:r>
          </w:p>
          <w:p w:rsidR="008D5BA5" w:rsidRPr="00225E01" w:rsidRDefault="008D5BA5" w:rsidP="002C3870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225E01">
              <w:rPr>
                <w:b/>
                <w:sz w:val="22"/>
                <w:szCs w:val="22"/>
                <w:u w:val="single"/>
              </w:rPr>
              <w:t>Основные задачи</w:t>
            </w:r>
            <w:r w:rsidRPr="00225E01">
              <w:rPr>
                <w:sz w:val="22"/>
                <w:szCs w:val="22"/>
              </w:rPr>
              <w:t>:</w:t>
            </w:r>
          </w:p>
          <w:p w:rsidR="008D5BA5" w:rsidRPr="00225E01" w:rsidRDefault="008D5BA5" w:rsidP="002C387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формировать элементарные представления и понятия, необходимые при обучении другим учебным предметам;</w:t>
            </w:r>
          </w:p>
          <w:p w:rsidR="008D5BA5" w:rsidRPr="00225E01" w:rsidRDefault="008D5BA5" w:rsidP="002C387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расширять и обогащать представление о непосредственно окружающем мире;</w:t>
            </w:r>
          </w:p>
          <w:p w:rsidR="008D5BA5" w:rsidRPr="00225E01" w:rsidRDefault="008D5BA5" w:rsidP="002C387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обучать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 которые способствуют развитию аналитико-синтетической деятельности учащихся, коррекции их мышления;</w:t>
            </w:r>
          </w:p>
          <w:p w:rsidR="008D5BA5" w:rsidRPr="00225E01" w:rsidRDefault="008D5BA5" w:rsidP="002C387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обогащать словарный запас обучающихся.</w:t>
            </w:r>
          </w:p>
        </w:tc>
      </w:tr>
      <w:tr w:rsidR="008D5BA5" w:rsidRPr="00225E01" w:rsidTr="002C387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25E01">
              <w:rPr>
                <w:sz w:val="22"/>
                <w:szCs w:val="22"/>
              </w:rPr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225E01" w:rsidP="002C3870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8D5BA5" w:rsidRPr="00225E01">
              <w:rPr>
                <w:sz w:val="22"/>
                <w:szCs w:val="22"/>
              </w:rPr>
              <w:t xml:space="preserve"> часа в год (1 час в неделю).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</w:p>
        </w:tc>
      </w:tr>
      <w:tr w:rsidR="008D5BA5" w:rsidRPr="00225E01" w:rsidTr="002C387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BA5" w:rsidRPr="00225E01" w:rsidRDefault="008D5BA5" w:rsidP="002C3870">
            <w:pPr>
              <w:jc w:val="both"/>
              <w:rPr>
                <w:b/>
                <w:bCs/>
                <w:sz w:val="22"/>
                <w:szCs w:val="22"/>
              </w:rPr>
            </w:pPr>
            <w:r w:rsidRPr="00225E01">
              <w:rPr>
                <w:b/>
                <w:bCs/>
                <w:sz w:val="22"/>
                <w:szCs w:val="22"/>
              </w:rPr>
              <w:t>Возможные личностные результаты: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1.осознание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2.развитие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3.понимание собственных возможностей и ограничений, умение сообщать о нездоровье, опасности и т.д.;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4.владение элементарными навыками коммуникации и принятыми нормами взаимодействия;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lastRenderedPageBreak/>
              <w:t>5.способность к осмыслению социального окружения;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6.развитие самостоятельности;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7.овладение общепринятыми правилами поведения;</w:t>
            </w:r>
          </w:p>
          <w:p w:rsidR="008D5BA5" w:rsidRPr="00225E01" w:rsidRDefault="008D5BA5" w:rsidP="002C3870">
            <w:pPr>
              <w:jc w:val="both"/>
              <w:rPr>
                <w:sz w:val="22"/>
                <w:szCs w:val="22"/>
              </w:rPr>
            </w:pPr>
            <w:r w:rsidRPr="00225E01">
              <w:rPr>
                <w:sz w:val="22"/>
                <w:szCs w:val="22"/>
              </w:rPr>
              <w:t>8.наличие интереса к практической деятельности</w:t>
            </w:r>
          </w:p>
          <w:p w:rsidR="008D5BA5" w:rsidRPr="00225E01" w:rsidRDefault="008D5BA5" w:rsidP="002C3870">
            <w:pPr>
              <w:jc w:val="both"/>
              <w:rPr>
                <w:b/>
                <w:sz w:val="22"/>
                <w:szCs w:val="22"/>
              </w:rPr>
            </w:pPr>
            <w:r w:rsidRPr="00225E01">
              <w:rPr>
                <w:b/>
                <w:sz w:val="22"/>
                <w:szCs w:val="22"/>
              </w:rPr>
              <w:t>Предметные результаты:</w:t>
            </w:r>
          </w:p>
          <w:p w:rsidR="008D5BA5" w:rsidRPr="00225E01" w:rsidRDefault="008D5BA5" w:rsidP="002C3870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225E01">
              <w:rPr>
                <w:kern w:val="2"/>
                <w:sz w:val="22"/>
                <w:szCs w:val="22"/>
              </w:rPr>
              <w:t>1) Представления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Интерес к объектам и явлениям неживой природы.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Расширение представлений об объектах неживой природы (земле, лесе, полезных ископаемых).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Представления о временах года, характерных признаках времен года, погодных изменениях, их влиянии на жизнь человека.</w:t>
            </w:r>
          </w:p>
          <w:p w:rsidR="008D5BA5" w:rsidRPr="00225E01" w:rsidRDefault="008D5BA5" w:rsidP="002C3870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225E01">
              <w:rPr>
                <w:kern w:val="2"/>
                <w:sz w:val="22"/>
                <w:szCs w:val="22"/>
              </w:rPr>
              <w:t>2) Представления о животном и растительном мире, их значении в жизни человека.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Интерес к объектам живой природы.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Расширение представлений о животном и растительном мире (насекомых, рыб, птицах, зверях и т.д.).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Умение заботливо и бережно относиться к растениям и животным, ухаживать за ними.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Умение соблюдать правила поведения в природе (в лесу, у реки и др.).</w:t>
            </w:r>
          </w:p>
          <w:p w:rsidR="008D5BA5" w:rsidRPr="00225E01" w:rsidRDefault="008D5BA5" w:rsidP="002C3870">
            <w:pPr>
              <w:widowControl w:val="0"/>
              <w:contextualSpacing/>
              <w:jc w:val="both"/>
              <w:rPr>
                <w:kern w:val="2"/>
                <w:sz w:val="22"/>
                <w:szCs w:val="22"/>
              </w:rPr>
            </w:pPr>
            <w:r w:rsidRPr="00225E01">
              <w:rPr>
                <w:kern w:val="2"/>
                <w:sz w:val="22"/>
                <w:szCs w:val="22"/>
              </w:rPr>
              <w:t>3) Элементарные представления о течении времени.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Умение различать части суток, дни недели, месяцы, их соотнесение с временем года.</w:t>
            </w:r>
          </w:p>
          <w:p w:rsidR="008D5BA5" w:rsidRPr="00225E01" w:rsidRDefault="008D5BA5" w:rsidP="008D5BA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kern w:val="2"/>
                <w:sz w:val="22"/>
                <w:szCs w:val="22"/>
              </w:rPr>
            </w:pPr>
            <w:r w:rsidRPr="00225E01">
              <w:rPr>
                <w:rFonts w:eastAsia="Calibri"/>
                <w:kern w:val="2"/>
                <w:sz w:val="22"/>
                <w:szCs w:val="22"/>
              </w:rPr>
              <w:t>Представления о течении времени: смена событий дня, суток, в течение недели, месяца и т.д.</w:t>
            </w:r>
          </w:p>
        </w:tc>
      </w:tr>
    </w:tbl>
    <w:p w:rsidR="008D5BA5" w:rsidRPr="00225E01" w:rsidRDefault="008D5BA5" w:rsidP="008D5BA5">
      <w:pPr>
        <w:tabs>
          <w:tab w:val="left" w:pos="3720"/>
        </w:tabs>
        <w:spacing w:after="0"/>
        <w:rPr>
          <w:rFonts w:ascii="Times New Roman" w:hAnsi="Times New Roman" w:cs="Times New Roman"/>
        </w:rPr>
      </w:pPr>
    </w:p>
    <w:p w:rsidR="00FF3515" w:rsidRDefault="00FF3515"/>
    <w:sectPr w:rsidR="00FF3515" w:rsidSect="00E1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BA5"/>
    <w:rsid w:val="00225E01"/>
    <w:rsid w:val="005823C2"/>
    <w:rsid w:val="008D5BA5"/>
    <w:rsid w:val="00A807A5"/>
    <w:rsid w:val="00D24D2F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D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D5B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D5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D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D5B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D5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2850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2021-12-26T09:32:00Z</dcterms:created>
  <dcterms:modified xsi:type="dcterms:W3CDTF">2024-09-25T01:38:00Z</dcterms:modified>
</cp:coreProperties>
</file>