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9F8" w:rsidRDefault="00E219F8" w:rsidP="00E219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E219F8" w:rsidRDefault="00E219F8" w:rsidP="00E219F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Русский язык 8 класс (2024-2025)</w:t>
      </w:r>
    </w:p>
    <w:tbl>
      <w:tblPr>
        <w:tblStyle w:val="a5"/>
        <w:tblW w:w="0" w:type="auto"/>
        <w:tblInd w:w="-998" w:type="dxa"/>
        <w:tblLook w:val="04A0" w:firstRow="1" w:lastRow="0" w:firstColumn="1" w:lastColumn="0" w:noHBand="0" w:noVBand="1"/>
      </w:tblPr>
      <w:tblGrid>
        <w:gridCol w:w="1986"/>
        <w:gridCol w:w="8357"/>
      </w:tblGrid>
      <w:tr w:rsidR="00E219F8" w:rsidTr="0026706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F8" w:rsidRDefault="00E219F8" w:rsidP="00267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F8" w:rsidRDefault="00E219F8" w:rsidP="00267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0E2" w:rsidRDefault="00F930E2" w:rsidP="00267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i/>
                <w:sz w:val="28"/>
              </w:rPr>
              <w:t xml:space="preserve">АООП </w:t>
            </w:r>
            <w:proofErr w:type="gramStart"/>
            <w:r>
              <w:rPr>
                <w:i/>
                <w:sz w:val="28"/>
              </w:rPr>
              <w:t>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Буланихинской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М.М.Мокшина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края; учебный план школы.                      </w:t>
            </w:r>
            <w:bookmarkStart w:id="0" w:name="_GoBack"/>
            <w:bookmarkEnd w:id="0"/>
          </w:p>
        </w:tc>
      </w:tr>
      <w:tr w:rsidR="00E219F8" w:rsidTr="0026706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F8" w:rsidRDefault="00E219F8" w:rsidP="00267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F8" w:rsidRPr="007B7C3F" w:rsidRDefault="00E219F8" w:rsidP="00267062">
            <w:pPr>
              <w:spacing w:after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333333"/>
              </w:rPr>
              <w:t xml:space="preserve"> </w:t>
            </w:r>
          </w:p>
          <w:p w:rsidR="00E219F8" w:rsidRPr="002732E9" w:rsidRDefault="00E219F8" w:rsidP="00E219F8">
            <w:pPr>
              <w:pStyle w:val="a"/>
              <w:ind w:left="0" w:firstLine="709"/>
              <w:rPr>
                <w:sz w:val="22"/>
              </w:rPr>
            </w:pPr>
            <w:r w:rsidRPr="002732E9">
              <w:rPr>
                <w:sz w:val="22"/>
              </w:rPr>
              <w:t xml:space="preserve">Изучение русского языка в старших классах имеет своей </w:t>
            </w:r>
            <w:r w:rsidRPr="002732E9">
              <w:rPr>
                <w:b/>
                <w:sz w:val="22"/>
              </w:rPr>
              <w:t xml:space="preserve">целью </w:t>
            </w:r>
            <w:r w:rsidRPr="002732E9">
              <w:rPr>
                <w:sz w:val="22"/>
              </w:rPr>
              <w:t>развитие коммуникативно-речевых навыков и коррекцию недостатков мыслительной деятельности.</w:t>
            </w:r>
          </w:p>
          <w:p w:rsidR="00E219F8" w:rsidRPr="002732E9" w:rsidRDefault="00E219F8" w:rsidP="00E219F8">
            <w:pPr>
              <w:pStyle w:val="a"/>
              <w:ind w:left="0" w:firstLine="709"/>
              <w:rPr>
                <w:rStyle w:val="s2"/>
                <w:sz w:val="22"/>
              </w:rPr>
            </w:pPr>
            <w:r w:rsidRPr="002732E9">
              <w:rPr>
                <w:sz w:val="22"/>
              </w:rPr>
              <w:t xml:space="preserve">Достижение поставленной цели обеспечивается решением следующих </w:t>
            </w:r>
            <w:r w:rsidRPr="002732E9">
              <w:rPr>
                <w:b/>
                <w:sz w:val="22"/>
              </w:rPr>
              <w:t>задач:</w:t>
            </w:r>
          </w:p>
          <w:p w:rsidR="00E219F8" w:rsidRPr="002732E9" w:rsidRDefault="00E219F8" w:rsidP="00E219F8">
            <w:pPr>
              <w:pStyle w:val="a"/>
              <w:ind w:left="0" w:firstLine="709"/>
              <w:rPr>
                <w:rStyle w:val="s2"/>
                <w:sz w:val="22"/>
              </w:rPr>
            </w:pPr>
            <w:r w:rsidRPr="002732E9">
              <w:rPr>
                <w:rStyle w:val="s2"/>
                <w:sz w:val="22"/>
              </w:rPr>
              <w:t>― р</w:t>
            </w:r>
            <w:r w:rsidRPr="002732E9">
              <w:rPr>
                <w:sz w:val="22"/>
              </w:rPr>
              <w:t>асширение представлений о языке как важнейшем средстве человеческого общения;</w:t>
            </w:r>
          </w:p>
          <w:p w:rsidR="00E219F8" w:rsidRPr="002732E9" w:rsidRDefault="00E219F8" w:rsidP="00E219F8">
            <w:pPr>
              <w:pStyle w:val="a"/>
              <w:ind w:left="0" w:firstLine="709"/>
              <w:rPr>
                <w:rStyle w:val="s2"/>
                <w:sz w:val="22"/>
              </w:rPr>
            </w:pPr>
            <w:r w:rsidRPr="002732E9">
              <w:rPr>
                <w:rStyle w:val="s2"/>
                <w:sz w:val="22"/>
              </w:rPr>
              <w:t>― о</w:t>
            </w:r>
            <w:r w:rsidRPr="002732E9">
              <w:rPr>
                <w:sz w:val="22"/>
              </w:rPr>
              <w:t>знакомление с некоторыми грамматическими понятиями и формирование на этой основе грамматических знаний и умений;</w:t>
            </w:r>
          </w:p>
          <w:p w:rsidR="00E219F8" w:rsidRPr="002732E9" w:rsidRDefault="00E219F8" w:rsidP="00E219F8">
            <w:pPr>
              <w:pStyle w:val="a"/>
              <w:ind w:left="0" w:firstLine="709"/>
              <w:rPr>
                <w:rStyle w:val="s2"/>
                <w:sz w:val="22"/>
              </w:rPr>
            </w:pPr>
            <w:r w:rsidRPr="002732E9">
              <w:rPr>
                <w:rStyle w:val="s2"/>
                <w:sz w:val="22"/>
              </w:rPr>
              <w:t>― и</w:t>
            </w:r>
            <w:r w:rsidRPr="002732E9">
              <w:rPr>
                <w:sz w:val="22"/>
              </w:rPr>
              <w:t>спользование усвоенных грамматико-орфографических знаний и умений для решения практических (коммуникативно-речевых) задач;</w:t>
            </w:r>
          </w:p>
          <w:p w:rsidR="00E219F8" w:rsidRPr="002732E9" w:rsidRDefault="00E219F8" w:rsidP="00E219F8">
            <w:pPr>
              <w:pStyle w:val="a"/>
              <w:ind w:left="0" w:firstLine="709"/>
              <w:rPr>
                <w:rStyle w:val="s2"/>
                <w:sz w:val="22"/>
              </w:rPr>
            </w:pPr>
            <w:r w:rsidRPr="002732E9">
              <w:rPr>
                <w:rStyle w:val="s2"/>
                <w:sz w:val="22"/>
              </w:rPr>
              <w:t>― совершенствование навыка полноценного чтения как основы понимания художественного и научно-познавательного текстов;</w:t>
            </w:r>
          </w:p>
          <w:p w:rsidR="00E219F8" w:rsidRPr="002732E9" w:rsidRDefault="00E219F8" w:rsidP="00E219F8">
            <w:pPr>
              <w:pStyle w:val="a"/>
              <w:ind w:left="0" w:firstLine="709"/>
              <w:rPr>
                <w:rStyle w:val="s2"/>
                <w:sz w:val="22"/>
              </w:rPr>
            </w:pPr>
            <w:r w:rsidRPr="002732E9">
              <w:rPr>
                <w:rStyle w:val="s2"/>
                <w:sz w:val="22"/>
              </w:rPr>
              <w:t>― развитие навыков речевого общения на материале доступных для понимания художественных и научно-познавательных текстов;</w:t>
            </w:r>
          </w:p>
          <w:p w:rsidR="00E219F8" w:rsidRPr="002732E9" w:rsidRDefault="00E219F8" w:rsidP="00E219F8">
            <w:pPr>
              <w:pStyle w:val="a"/>
              <w:ind w:left="0" w:firstLine="709"/>
              <w:rPr>
                <w:rStyle w:val="s2"/>
                <w:b/>
                <w:sz w:val="22"/>
              </w:rPr>
            </w:pPr>
            <w:r w:rsidRPr="002732E9">
              <w:rPr>
                <w:rStyle w:val="s2"/>
                <w:sz w:val="22"/>
              </w:rPr>
              <w:t>― развитие положительных качеств и свойств личности.</w:t>
            </w:r>
          </w:p>
          <w:p w:rsidR="00E219F8" w:rsidRPr="007B7C3F" w:rsidRDefault="00E219F8" w:rsidP="0026706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F8" w:rsidRDefault="00E219F8" w:rsidP="00267062">
            <w:pPr>
              <w:pStyle w:val="a4"/>
              <w:spacing w:before="0" w:beforeAutospacing="0" w:after="0" w:afterAutospacing="0"/>
              <w:jc w:val="both"/>
              <w:rPr>
                <w:u w:val="single"/>
                <w:lang w:eastAsia="en-US"/>
              </w:rPr>
            </w:pPr>
          </w:p>
        </w:tc>
      </w:tr>
      <w:tr w:rsidR="00E219F8" w:rsidTr="0026706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F8" w:rsidRDefault="00E219F8" w:rsidP="00267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предмета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F8" w:rsidRDefault="00E219F8" w:rsidP="00267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 год</w:t>
            </w:r>
          </w:p>
        </w:tc>
      </w:tr>
      <w:tr w:rsidR="00E219F8" w:rsidTr="0026706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F8" w:rsidRDefault="00E219F8" w:rsidP="00267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материала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F8" w:rsidRPr="002115C8" w:rsidRDefault="00E219F8" w:rsidP="00E219F8">
            <w:pPr>
              <w:pStyle w:val="Default"/>
              <w:rPr>
                <w:b/>
              </w:rPr>
            </w:pPr>
            <w:r w:rsidRPr="002115C8">
              <w:rPr>
                <w:b/>
              </w:rPr>
              <w:t>Личностные результаты:</w:t>
            </w:r>
          </w:p>
          <w:p w:rsidR="00E219F8" w:rsidRPr="002115C8" w:rsidRDefault="00E219F8" w:rsidP="00E219F8">
            <w:pPr>
              <w:pStyle w:val="a"/>
              <w:widowControl/>
              <w:numPr>
                <w:ilvl w:val="1"/>
                <w:numId w:val="2"/>
              </w:numPr>
              <w:tabs>
                <w:tab w:val="clear" w:pos="1440"/>
                <w:tab w:val="num" w:pos="284"/>
              </w:tabs>
              <w:spacing w:after="200" w:line="240" w:lineRule="auto"/>
              <w:ind w:left="284" w:hanging="284"/>
              <w:contextualSpacing/>
              <w:rPr>
                <w:szCs w:val="24"/>
              </w:rPr>
            </w:pPr>
            <w:r w:rsidRPr="002115C8">
              <w:rPr>
                <w:szCs w:val="24"/>
              </w:rPr>
              <w:t xml:space="preserve">Способность инициировать и </w:t>
            </w:r>
            <w:proofErr w:type="gramStart"/>
            <w:r w:rsidRPr="002115C8">
              <w:rPr>
                <w:szCs w:val="24"/>
              </w:rPr>
              <w:t>поддерживать  коммуникацию</w:t>
            </w:r>
            <w:proofErr w:type="gramEnd"/>
            <w:r w:rsidRPr="002115C8">
              <w:rPr>
                <w:szCs w:val="24"/>
              </w:rPr>
              <w:t xml:space="preserve"> со  взрослыми и сверстниками; способность использовать разнообразные средства коммуникации согласно ситуации.</w:t>
            </w:r>
          </w:p>
          <w:p w:rsidR="00E219F8" w:rsidRPr="002115C8" w:rsidRDefault="00E219F8" w:rsidP="00E219F8">
            <w:pPr>
              <w:pStyle w:val="a"/>
              <w:widowControl/>
              <w:numPr>
                <w:ilvl w:val="1"/>
                <w:numId w:val="2"/>
              </w:numPr>
              <w:tabs>
                <w:tab w:val="clear" w:pos="1440"/>
                <w:tab w:val="num" w:pos="284"/>
              </w:tabs>
              <w:spacing w:after="200" w:line="240" w:lineRule="auto"/>
              <w:ind w:left="284" w:hanging="284"/>
              <w:contextualSpacing/>
              <w:rPr>
                <w:szCs w:val="24"/>
              </w:rPr>
            </w:pPr>
            <w:r w:rsidRPr="002115C8">
              <w:rPr>
                <w:szCs w:val="24"/>
              </w:rPr>
              <w:t>Знание и уважительное отношение к Государственным символам России; понимание эмоций других людей, сочувствие, сопереживание; понимание ценности семьи, формирование чувства уважения, благодарности, ответственности по отношению к своим близким; любовь к своему краю, к своей малой родине, месту проживания.</w:t>
            </w:r>
          </w:p>
          <w:p w:rsidR="00E219F8" w:rsidRPr="002115C8" w:rsidRDefault="00E219F8" w:rsidP="00E219F8">
            <w:pPr>
              <w:pStyle w:val="a"/>
              <w:widowControl/>
              <w:numPr>
                <w:ilvl w:val="1"/>
                <w:numId w:val="2"/>
              </w:numPr>
              <w:tabs>
                <w:tab w:val="clear" w:pos="1440"/>
                <w:tab w:val="num" w:pos="284"/>
              </w:tabs>
              <w:spacing w:after="200" w:line="240" w:lineRule="auto"/>
              <w:ind w:left="284" w:hanging="284"/>
              <w:contextualSpacing/>
              <w:rPr>
                <w:szCs w:val="24"/>
              </w:rPr>
            </w:pPr>
            <w:r w:rsidRPr="002115C8">
              <w:rPr>
                <w:szCs w:val="24"/>
              </w:rPr>
              <w:t>Способность идти на компромисс; проявление терпимости к людям иной национальности.</w:t>
            </w:r>
          </w:p>
          <w:p w:rsidR="00E219F8" w:rsidRPr="002115C8" w:rsidRDefault="00E219F8" w:rsidP="00E219F8">
            <w:pPr>
              <w:pStyle w:val="a"/>
              <w:widowControl/>
              <w:numPr>
                <w:ilvl w:val="1"/>
                <w:numId w:val="2"/>
              </w:numPr>
              <w:tabs>
                <w:tab w:val="clear" w:pos="1440"/>
                <w:tab w:val="num" w:pos="284"/>
              </w:tabs>
              <w:spacing w:after="200" w:line="240" w:lineRule="auto"/>
              <w:ind w:left="284" w:hanging="284"/>
              <w:contextualSpacing/>
              <w:rPr>
                <w:szCs w:val="24"/>
              </w:rPr>
            </w:pPr>
            <w:r w:rsidRPr="002115C8">
              <w:rPr>
                <w:szCs w:val="24"/>
              </w:rPr>
              <w:t>Умение адекватно оценивать  свои возможности и силы (различает «что я хочу» и «что я могу»); сознательное  и ответственное   отношение к  личной безопасности  (что можно – что нельзя); владение навыками самообслуживания.</w:t>
            </w:r>
          </w:p>
          <w:p w:rsidR="00E219F8" w:rsidRPr="002115C8" w:rsidRDefault="00E219F8" w:rsidP="00E219F8">
            <w:pPr>
              <w:pStyle w:val="a"/>
              <w:widowControl/>
              <w:numPr>
                <w:ilvl w:val="1"/>
                <w:numId w:val="2"/>
              </w:numPr>
              <w:tabs>
                <w:tab w:val="clear" w:pos="1440"/>
                <w:tab w:val="num" w:pos="284"/>
              </w:tabs>
              <w:spacing w:after="200" w:line="240" w:lineRule="auto"/>
              <w:ind w:left="284" w:hanging="284"/>
              <w:contextualSpacing/>
              <w:rPr>
                <w:szCs w:val="24"/>
              </w:rPr>
            </w:pPr>
            <w:r w:rsidRPr="002115C8">
              <w:rPr>
                <w:szCs w:val="24"/>
              </w:rPr>
              <w:t>Принятие и следование общественным и групповым нормам жизнедеятельности; способность следовать усвоенным нормам при изменении условий жизнедеятельности (переход в другой класс, школу, переезд и т.д.).</w:t>
            </w:r>
          </w:p>
          <w:p w:rsidR="00E219F8" w:rsidRPr="002115C8" w:rsidRDefault="00E219F8" w:rsidP="00E219F8">
            <w:pPr>
              <w:pStyle w:val="a"/>
              <w:widowControl/>
              <w:numPr>
                <w:ilvl w:val="1"/>
                <w:numId w:val="2"/>
              </w:numPr>
              <w:tabs>
                <w:tab w:val="clear" w:pos="1440"/>
                <w:tab w:val="num" w:pos="284"/>
              </w:tabs>
              <w:spacing w:after="200" w:line="240" w:lineRule="auto"/>
              <w:ind w:left="284" w:hanging="284"/>
              <w:contextualSpacing/>
              <w:rPr>
                <w:szCs w:val="24"/>
              </w:rPr>
            </w:pPr>
            <w:r w:rsidRPr="002115C8">
              <w:rPr>
                <w:szCs w:val="24"/>
              </w:rPr>
              <w:t>Умение вступить в контакт и общаться в соответствии с возрастом, близостью  и социальным статусом собеседника; умение корректно привлечь к себе внимание.</w:t>
            </w:r>
          </w:p>
          <w:p w:rsidR="00E219F8" w:rsidRPr="002115C8" w:rsidRDefault="00E219F8" w:rsidP="00E219F8">
            <w:pPr>
              <w:pStyle w:val="a"/>
              <w:widowControl/>
              <w:numPr>
                <w:ilvl w:val="1"/>
                <w:numId w:val="2"/>
              </w:numPr>
              <w:tabs>
                <w:tab w:val="clear" w:pos="1440"/>
                <w:tab w:val="num" w:pos="284"/>
              </w:tabs>
              <w:spacing w:after="200" w:line="240" w:lineRule="auto"/>
              <w:ind w:left="284" w:hanging="284"/>
              <w:contextualSpacing/>
              <w:rPr>
                <w:szCs w:val="24"/>
              </w:rPr>
            </w:pPr>
            <w:r w:rsidRPr="002115C8">
              <w:rPr>
                <w:szCs w:val="24"/>
              </w:rPr>
              <w:lastRenderedPageBreak/>
              <w:t xml:space="preserve"> Наличие положительной учебной мотивации; ответственное отношение к учению (выполнение всех требований, предъявляемых к ученикам). </w:t>
            </w:r>
          </w:p>
          <w:p w:rsidR="00E219F8" w:rsidRPr="002115C8" w:rsidRDefault="00E219F8" w:rsidP="00E219F8">
            <w:pPr>
              <w:pStyle w:val="a"/>
              <w:widowControl/>
              <w:numPr>
                <w:ilvl w:val="1"/>
                <w:numId w:val="2"/>
              </w:numPr>
              <w:tabs>
                <w:tab w:val="clear" w:pos="1440"/>
                <w:tab w:val="num" w:pos="284"/>
              </w:tabs>
              <w:spacing w:after="200" w:line="240" w:lineRule="auto"/>
              <w:ind w:left="284" w:hanging="284"/>
              <w:contextualSpacing/>
              <w:rPr>
                <w:szCs w:val="24"/>
              </w:rPr>
            </w:pPr>
            <w:r w:rsidRPr="002115C8">
              <w:rPr>
                <w:szCs w:val="24"/>
              </w:rPr>
              <w:t xml:space="preserve">Желание и умение выражать себя в доступных видах творчества; способность проявлять интерес к чтению, произведениям искусства; стремление к опрятному внешнему виду; способность ценить красоту природы, труда и творчества. </w:t>
            </w:r>
          </w:p>
          <w:p w:rsidR="00E219F8" w:rsidRPr="002115C8" w:rsidRDefault="00E219F8" w:rsidP="00E219F8">
            <w:pPr>
              <w:pStyle w:val="a"/>
              <w:widowControl/>
              <w:numPr>
                <w:ilvl w:val="1"/>
                <w:numId w:val="2"/>
              </w:numPr>
              <w:tabs>
                <w:tab w:val="clear" w:pos="1440"/>
                <w:tab w:val="num" w:pos="284"/>
              </w:tabs>
              <w:spacing w:after="200" w:line="240" w:lineRule="auto"/>
              <w:ind w:left="284" w:hanging="284"/>
              <w:contextualSpacing/>
              <w:rPr>
                <w:szCs w:val="24"/>
              </w:rPr>
            </w:pPr>
            <w:r w:rsidRPr="002115C8">
              <w:rPr>
                <w:szCs w:val="24"/>
              </w:rPr>
              <w:t xml:space="preserve">Стремление к соблюдению морально-этических  норм (соответственно возрасту), проявление добра, умение сопереживать и чувствовать боль других людей. </w:t>
            </w:r>
          </w:p>
          <w:p w:rsidR="00E219F8" w:rsidRPr="002115C8" w:rsidRDefault="00E219F8" w:rsidP="00E219F8">
            <w:pPr>
              <w:pStyle w:val="a"/>
              <w:widowControl/>
              <w:numPr>
                <w:ilvl w:val="1"/>
                <w:numId w:val="2"/>
              </w:numPr>
              <w:tabs>
                <w:tab w:val="clear" w:pos="1440"/>
                <w:tab w:val="num" w:pos="284"/>
                <w:tab w:val="num" w:pos="709"/>
              </w:tabs>
              <w:spacing w:after="200" w:line="240" w:lineRule="auto"/>
              <w:ind w:left="284" w:hanging="284"/>
              <w:contextualSpacing/>
              <w:rPr>
                <w:szCs w:val="24"/>
              </w:rPr>
            </w:pPr>
            <w:r w:rsidRPr="002115C8">
              <w:rPr>
                <w:szCs w:val="24"/>
              </w:rPr>
              <w:t>Ценностное отношение к своему здоровью, безопасности  и здоровью  близких людей; наличие навыков безопасного экологически грамотного нравственного поведения в природе, в быту, в обществе; проявление дисциплинированности, последовательности и настойчивости в процессе трудовой деятельности.</w:t>
            </w:r>
          </w:p>
          <w:p w:rsidR="00E219F8" w:rsidRPr="002115C8" w:rsidRDefault="00E219F8" w:rsidP="00E219F8">
            <w:pPr>
              <w:pStyle w:val="Default"/>
              <w:jc w:val="both"/>
              <w:rPr>
                <w:color w:val="auto"/>
              </w:rPr>
            </w:pPr>
            <w:r w:rsidRPr="002115C8">
              <w:rPr>
                <w:i/>
                <w:iCs/>
                <w:color w:val="auto"/>
              </w:rPr>
              <w:tab/>
            </w:r>
            <w:r w:rsidRPr="002115C8">
              <w:rPr>
                <w:b/>
                <w:iCs/>
                <w:color w:val="auto"/>
              </w:rPr>
              <w:t xml:space="preserve">Предметные </w:t>
            </w:r>
            <w:proofErr w:type="spellStart"/>
            <w:r w:rsidRPr="002115C8">
              <w:rPr>
                <w:b/>
                <w:iCs/>
                <w:color w:val="auto"/>
              </w:rPr>
              <w:t>результаты</w:t>
            </w:r>
            <w:r w:rsidRPr="002115C8">
              <w:rPr>
                <w:color w:val="auto"/>
              </w:rPr>
              <w:t>включают</w:t>
            </w:r>
            <w:proofErr w:type="spellEnd"/>
            <w:r w:rsidRPr="002115C8">
              <w:rPr>
                <w:color w:val="auto"/>
              </w:rPr>
              <w:t xml:space="preserve"> освоенные обучающимися знания и умения, специфичные для каждой предметной области, готовность их применения. Предметные результаты обучающихся с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      </w:r>
          </w:p>
          <w:p w:rsidR="00E219F8" w:rsidRPr="002115C8" w:rsidRDefault="00E219F8" w:rsidP="00E219F8">
            <w:pPr>
              <w:pStyle w:val="Default"/>
              <w:jc w:val="both"/>
              <w:rPr>
                <w:b/>
                <w:color w:val="auto"/>
              </w:rPr>
            </w:pPr>
            <w:r w:rsidRPr="002115C8">
              <w:rPr>
                <w:color w:val="auto"/>
              </w:rPr>
              <w:tab/>
              <w:t xml:space="preserve">ФГОС определяет два уровня овладения предметными результатами: минимальный и достаточный. </w:t>
            </w:r>
            <w:r w:rsidRPr="002115C8">
              <w:rPr>
                <w:b/>
                <w:color w:val="auto"/>
              </w:rPr>
              <w:t>Достаточный уровень освоения предметных результатов не является обязательным для всех обучающихся.</w:t>
            </w:r>
          </w:p>
          <w:p w:rsidR="00E219F8" w:rsidRPr="002115C8" w:rsidRDefault="00E219F8" w:rsidP="00E219F8">
            <w:pPr>
              <w:pStyle w:val="Default"/>
              <w:jc w:val="both"/>
              <w:rPr>
                <w:color w:val="auto"/>
              </w:rPr>
            </w:pPr>
            <w:r w:rsidRPr="002115C8">
              <w:rPr>
                <w:color w:val="auto"/>
              </w:rPr>
              <w:tab/>
              <w:t>Минимальный уровень является обязательным для большинства обучающихся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программы.</w:t>
            </w:r>
          </w:p>
          <w:p w:rsidR="00E219F8" w:rsidRPr="002115C8" w:rsidRDefault="00E219F8" w:rsidP="00E219F8">
            <w:pPr>
              <w:pStyle w:val="Default"/>
              <w:jc w:val="both"/>
              <w:rPr>
                <w:color w:val="auto"/>
              </w:rPr>
            </w:pPr>
            <w:r w:rsidRPr="002115C8">
              <w:rPr>
                <w:color w:val="auto"/>
              </w:rPr>
              <w:tab/>
              <w:t>В том случае, если обучающийся не достигает минимального уровня овладения предметными результатами по всем или большинству учебных предметов, то по рекомендации психолого-медико-педагогической комиссии и с согласия родителей (законных представителей) образовательное учреждение может перевести обучающегося на обучение по индивидуальному плану или на вариант D общеобразовательной программы.</w:t>
            </w:r>
          </w:p>
          <w:p w:rsidR="00E219F8" w:rsidRPr="00E219F8" w:rsidRDefault="00E219F8" w:rsidP="00E219F8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115C8">
              <w:rPr>
                <w:rFonts w:cs="Times New Roman"/>
                <w:i/>
                <w:iCs/>
                <w:szCs w:val="24"/>
              </w:rPr>
              <w:tab/>
            </w:r>
            <w:r w:rsidRPr="00E219F8">
              <w:rPr>
                <w:rFonts w:ascii="Times New Roman" w:hAnsi="Times New Roman" w:cs="Times New Roman"/>
                <w:i/>
                <w:iCs/>
                <w:szCs w:val="24"/>
              </w:rPr>
              <w:t xml:space="preserve">Предметные результаты </w:t>
            </w:r>
            <w:r w:rsidRPr="00E219F8">
              <w:rPr>
                <w:rFonts w:ascii="Times New Roman" w:hAnsi="Times New Roman" w:cs="Times New Roman"/>
                <w:szCs w:val="24"/>
              </w:rPr>
              <w:t>связаны с овладением обучающимися содержанием каждой общеобразовательной области и характеризуют достижения обучающихся в усвоении знаний и умений, способность их применять в практической деятельности.</w:t>
            </w:r>
          </w:p>
          <w:p w:rsidR="00E219F8" w:rsidRPr="00E219F8" w:rsidRDefault="00E219F8" w:rsidP="00E219F8">
            <w:pPr>
              <w:rPr>
                <w:rFonts w:ascii="Times New Roman" w:hAnsi="Times New Roman" w:cs="Times New Roman"/>
                <w:szCs w:val="24"/>
              </w:rPr>
            </w:pPr>
          </w:p>
          <w:p w:rsidR="00E219F8" w:rsidRPr="00E219F8" w:rsidRDefault="00E219F8" w:rsidP="00E219F8">
            <w:pPr>
              <w:rPr>
                <w:rFonts w:ascii="Times New Roman" w:hAnsi="Times New Roman" w:cs="Times New Roman"/>
              </w:rPr>
            </w:pPr>
            <w:r w:rsidRPr="00E219F8">
              <w:rPr>
                <w:rFonts w:ascii="Times New Roman" w:hAnsi="Times New Roman" w:cs="Times New Roman"/>
              </w:rPr>
              <w:t>Планируемые результаты освоения учебного предмета по итогам обучения в 5-9 классах</w:t>
            </w:r>
          </w:p>
          <w:p w:rsidR="00E219F8" w:rsidRPr="00E219F8" w:rsidRDefault="00E219F8" w:rsidP="00E219F8">
            <w:pPr>
              <w:rPr>
                <w:rFonts w:ascii="Times New Roman" w:hAnsi="Times New Roman" w:cs="Times New Roman"/>
              </w:rPr>
            </w:pPr>
            <w:r w:rsidRPr="00E219F8">
              <w:rPr>
                <w:rFonts w:ascii="Times New Roman" w:hAnsi="Times New Roman" w:cs="Times New Roman"/>
              </w:rPr>
              <w:t>Требования к контролю и оценке определены тремя уровнями в зависимости от учебных возможностей школьников:</w:t>
            </w:r>
          </w:p>
          <w:p w:rsidR="00E219F8" w:rsidRPr="00E219F8" w:rsidRDefault="00E219F8" w:rsidP="00E219F8">
            <w:pPr>
              <w:rPr>
                <w:rFonts w:ascii="Times New Roman" w:hAnsi="Times New Roman" w:cs="Times New Roman"/>
              </w:rPr>
            </w:pPr>
            <w:r w:rsidRPr="00E219F8">
              <w:rPr>
                <w:rFonts w:ascii="Times New Roman" w:hAnsi="Times New Roman" w:cs="Times New Roman"/>
              </w:rPr>
              <w:t>Первый уровень (базовый) предполагает реализацию требований к ученику в объеме программного материала.</w:t>
            </w:r>
          </w:p>
          <w:p w:rsidR="00E219F8" w:rsidRPr="00E219F8" w:rsidRDefault="00E219F8" w:rsidP="00E219F8">
            <w:pPr>
              <w:rPr>
                <w:rFonts w:ascii="Times New Roman" w:hAnsi="Times New Roman" w:cs="Times New Roman"/>
              </w:rPr>
            </w:pPr>
            <w:r w:rsidRPr="00E219F8">
              <w:rPr>
                <w:rFonts w:ascii="Times New Roman" w:hAnsi="Times New Roman" w:cs="Times New Roman"/>
              </w:rPr>
              <w:t xml:space="preserve">Второй уровень скорректирован по отношению к базовому уровню в сторону уменьшения объема материала и его содержательного потенциала </w:t>
            </w:r>
            <w:proofErr w:type="gramStart"/>
            <w:r w:rsidRPr="00E219F8">
              <w:rPr>
                <w:rFonts w:ascii="Times New Roman" w:hAnsi="Times New Roman" w:cs="Times New Roman"/>
              </w:rPr>
              <w:t>( с</w:t>
            </w:r>
            <w:proofErr w:type="gramEnd"/>
            <w:r>
              <w:rPr>
                <w:rFonts w:cs="Times New Roman"/>
              </w:rPr>
              <w:t xml:space="preserve"> </w:t>
            </w:r>
            <w:r w:rsidRPr="00E219F8">
              <w:rPr>
                <w:rFonts w:ascii="Times New Roman" w:hAnsi="Times New Roman" w:cs="Times New Roman"/>
              </w:rPr>
              <w:t>систематическим использованием образцов выполнения работы, опорных схем, опосредованных подсказок)</w:t>
            </w:r>
          </w:p>
          <w:p w:rsidR="00E219F8" w:rsidRDefault="00E219F8" w:rsidP="00E219F8">
            <w:pPr>
              <w:spacing w:after="80" w:line="240" w:lineRule="auto"/>
              <w:rPr>
                <w:u w:val="single"/>
              </w:rPr>
            </w:pPr>
          </w:p>
        </w:tc>
      </w:tr>
      <w:tr w:rsidR="00E219F8" w:rsidTr="0026706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9F8" w:rsidRDefault="00E219F8" w:rsidP="00267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предмета в учебном плане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9F8" w:rsidRDefault="00E219F8" w:rsidP="00267062">
            <w:pPr>
              <w:pStyle w:val="a4"/>
              <w:spacing w:before="0" w:beforeAutospacing="0" w:after="0" w:afterAutospacing="0"/>
              <w:ind w:firstLine="567"/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На русский язык в 8 классе отводится 68 часа (2 часа в неделю).</w:t>
            </w:r>
          </w:p>
          <w:p w:rsidR="00E219F8" w:rsidRDefault="00E219F8" w:rsidP="00267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E219F8" w:rsidRDefault="00E219F8" w:rsidP="00E219F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E219F8" w:rsidRDefault="00E219F8" w:rsidP="00E219F8"/>
    <w:p w:rsidR="0022548F" w:rsidRDefault="0022548F"/>
    <w:sectPr w:rsidR="00225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D4A36"/>
    <w:multiLevelType w:val="hybridMultilevel"/>
    <w:tmpl w:val="B8144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8459AB"/>
    <w:multiLevelType w:val="hybridMultilevel"/>
    <w:tmpl w:val="57F003BC"/>
    <w:lvl w:ilvl="0" w:tplc="BFBC4672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F8"/>
    <w:rsid w:val="0022548F"/>
    <w:rsid w:val="00E219F8"/>
    <w:rsid w:val="00F9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50A43-560D-4AFF-A6FC-007D5632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219F8"/>
    <w:pPr>
      <w:spacing w:after="160" w:line="25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E2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2"/>
    <w:uiPriority w:val="39"/>
    <w:rsid w:val="00E21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Paragraph"/>
    <w:basedOn w:val="a0"/>
    <w:uiPriority w:val="34"/>
    <w:qFormat/>
    <w:rsid w:val="00E219F8"/>
    <w:pPr>
      <w:widowControl w:val="0"/>
      <w:numPr>
        <w:numId w:val="1"/>
      </w:numPr>
      <w:spacing w:after="0" w:line="276" w:lineRule="auto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s2">
    <w:name w:val="s2"/>
    <w:rsid w:val="00E219F8"/>
  </w:style>
  <w:style w:type="paragraph" w:customStyle="1" w:styleId="Default">
    <w:name w:val="Default"/>
    <w:rsid w:val="00E219F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gringo_vw@mail.ru</dc:creator>
  <cp:lastModifiedBy>Апарина ЕВ</cp:lastModifiedBy>
  <cp:revision>2</cp:revision>
  <dcterms:created xsi:type="dcterms:W3CDTF">2024-09-23T14:18:00Z</dcterms:created>
  <dcterms:modified xsi:type="dcterms:W3CDTF">2024-09-24T06:36:00Z</dcterms:modified>
</cp:coreProperties>
</file>